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Non-HDL cholesterol, mg/dL (beta coefficient 3.63 (95% CI 2.31 to 4.95), false discovery rate q &lt;0.001) among 35794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3.63 (95% CI 2.31 to 4.95)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22.3%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