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Osteoporosis (T-score&lt;=-2.5, age&gt;=50) (odds ratio per 1-SD 1.49 (95% CI 1.25 to 1.77),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1.25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