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Osteoporosis (T-score&lt;=-2.5, age&gt;=50) (odds ratio per 1-SD 1.06 (95% CI 0.95 to 1.18), false discovery rate q 0.346)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0.95 to 1.18)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