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Osteoporosis (T-score&lt;=-2.5, age&gt;=50) (odds ratio per 1-SD 0.54 (95% CI 0.48 to 0.61),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0.48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17.7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