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Systolic blood pressure, mmHg (beta coefficient per 1-SD -0.47 (95% CI -0.97 to 0.03), false discovery rate q 0.088)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-0.97 to 0.03)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0.088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