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Systolic blood pressure, mmHg (beta coefficient per 1-SD 0.23 (95% CI -0.04 to 0.51), false discovery rate q 0.122)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-0.04 to 0.51)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