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Total cholesterol, mg/dL (beta coefficient per 1-SD 10.45 (95% CI 9.11 to 11.79), false discovery rate q &lt;0.001)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10.45 (95% CI 9.11 to 11.79)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