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Total cholesterol, mg/dL (beta coefficient per 1-SD 4.78 (95% CI 4.29 to 5.26), false discovery rate q &lt;0.001) among 35798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4.78 (95% CI 4.29 to 5.26)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