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Total cholesterol, mg/dL (beta coefficient per 1-SD 0.80 (95% CI 0.00 to 1.60), false discovery rate q 0.065)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0.80 (95% CI 0.00 to 1.60)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