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Total lean mass, kg (beta coefficient 0.99 (95% CI 0.38 to 1.60), false discovery rate q 0.002)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0.99 (95% CI 0.38 to 1.60)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