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Total lean mass, kg (beta coefficient per 1-SD -1.13 (95% CI -1.42 to -0.85),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-1.13 (95% CI -1.42 to -0.85)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