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Total lean mass, kg (beta coefficient 1.26 (95% CI 0.51 to 2.01), false discovery rate q 0.002)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0.51 to 2.01)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