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Total lean mass, kg (beta coefficient -2.90 (95% CI -3.36 to -2.43),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-2.90 (95% CI -3.36 to -2.43)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31.6%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