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Triglycerides, mg/dL (beta coefficient per 1-SD -10.10 (95% CI -14.36 to -5.85),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-10.10 (95% CI -14.36 to -5.85)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