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Triglycerides, mg/dL (beta coefficient 64.20 (95% CI 60.11 to 68.28),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64.20 (95% CI 60.11 to 68.28)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