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Waist circumference, cm (beta coefficient 5.56 (95% CI 5.22 to 5.89),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5.56 (95% CI 5.22 to 5.89)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