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Waist circumference, cm (beta coefficient 5.34 (95% CI 4.94 to 5.74),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5.34 (95% CI 4.94 to 5.74)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