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Waist circumference, cm (beta coefficient 4.17 (95% CI 3.74 to 4.59),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4.17 (95% CI 3.74 to 4.59)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