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Waist circumference, cm (beta coefficient 8.83 (95% CI 8.40 to 9.25),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8.83 (95% CI 8.40 to 9.25)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30.9%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