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High non-HDL cholesterol (&gt;=190)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594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607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526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510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474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343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446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569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624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589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603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521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405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443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8.45</w:t>
            </w:r>
          </w:p>
        </w:tc>
        <w:tc>
          <w:tcPr>
            <w:tcW w:type="dxa" w:w="2880"/>
          </w:tcPr>
          <w:p>
            <w:r>
              <w:t>9.27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8.26</w:t>
            </w:r>
          </w:p>
        </w:tc>
        <w:tc>
          <w:tcPr>
            <w:tcW w:type="dxa" w:w="2880"/>
          </w:tcPr>
          <w:p>
            <w:r>
              <w:t>8.78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8.26</w:t>
            </w:r>
          </w:p>
        </w:tc>
        <w:tc>
          <w:tcPr>
            <w:tcW w:type="dxa" w:w="2880"/>
          </w:tcPr>
          <w:p>
            <w:r>
              <w:t>8.61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8.38</w:t>
            </w:r>
          </w:p>
        </w:tc>
        <w:tc>
          <w:tcPr>
            <w:tcW w:type="dxa" w:w="2880"/>
          </w:tcPr>
          <w:p>
            <w:r>
              <w:t>8.69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8.07</w:t>
            </w:r>
          </w:p>
        </w:tc>
        <w:tc>
          <w:tcPr>
            <w:tcW w:type="dxa" w:w="2880"/>
          </w:tcPr>
          <w:p>
            <w:r>
              <w:t>8.31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8.38</w:t>
            </w:r>
          </w:p>
        </w:tc>
        <w:tc>
          <w:tcPr>
            <w:tcW w:type="dxa" w:w="2880"/>
          </w:tcPr>
          <w:p>
            <w:r>
              <w:t>8.49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7.35</w:t>
            </w:r>
          </w:p>
        </w:tc>
        <w:tc>
          <w:tcPr>
            <w:tcW w:type="dxa" w:w="2880"/>
          </w:tcPr>
          <w:p>
            <w:r>
              <w:t>7.39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6.89</w:t>
            </w:r>
          </w:p>
        </w:tc>
        <w:tc>
          <w:tcPr>
            <w:tcW w:type="dxa" w:w="2880"/>
          </w:tcPr>
          <w:p>
            <w:r>
              <w:t>6.89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8.34</w:t>
            </w:r>
          </w:p>
        </w:tc>
        <w:tc>
          <w:tcPr>
            <w:tcW w:type="dxa" w:w="2880"/>
          </w:tcPr>
          <w:p>
            <w:r>
              <w:t>8.32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9.99</w:t>
            </w:r>
          </w:p>
        </w:tc>
        <w:tc>
          <w:tcPr>
            <w:tcW w:type="dxa" w:w="2880"/>
          </w:tcPr>
          <w:p>
            <w:r>
              <w:t>9.94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10.64</w:t>
            </w:r>
          </w:p>
        </w:tc>
        <w:tc>
          <w:tcPr>
            <w:tcW w:type="dxa" w:w="2880"/>
          </w:tcPr>
          <w:p>
            <w:r>
              <w:t>10.56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10.08</w:t>
            </w:r>
          </w:p>
        </w:tc>
        <w:tc>
          <w:tcPr>
            <w:tcW w:type="dxa" w:w="2880"/>
          </w:tcPr>
          <w:p>
            <w:r>
              <w:t>10.04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9.77</w:t>
            </w:r>
          </w:p>
        </w:tc>
        <w:tc>
          <w:tcPr>
            <w:tcW w:type="dxa" w:w="2880"/>
          </w:tcPr>
          <w:p>
            <w:r>
              <w:t>9.68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9.87</w:t>
            </w:r>
          </w:p>
        </w:tc>
        <w:tc>
          <w:tcPr>
            <w:tcW w:type="dxa" w:w="2880"/>
          </w:tcPr>
          <w:p>
            <w:r>
              <w:t>9.88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9.95</w:t>
            </w:r>
          </w:p>
        </w:tc>
        <w:tc>
          <w:tcPr>
            <w:tcW w:type="dxa" w:w="2880"/>
          </w:tcPr>
          <w:p>
            <w:r>
              <w:t>9.97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8.37</w:t>
            </w:r>
          </w:p>
        </w:tc>
        <w:tc>
          <w:tcPr>
            <w:tcW w:type="dxa" w:w="2880"/>
          </w:tcPr>
          <w:p>
            <w:r>
              <w:t>8.46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7.33</w:t>
            </w:r>
          </w:p>
        </w:tc>
        <w:tc>
          <w:tcPr>
            <w:tcW w:type="dxa" w:w="2880"/>
          </w:tcPr>
          <w:p>
            <w:r>
              <w:t>7.47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8.73</w:t>
            </w:r>
          </w:p>
        </w:tc>
        <w:tc>
          <w:tcPr>
            <w:tcW w:type="dxa" w:w="2880"/>
          </w:tcPr>
          <w:p>
            <w:r>
              <w:t>9.02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9.23</w:t>
            </w:r>
          </w:p>
        </w:tc>
        <w:tc>
          <w:tcPr>
            <w:tcW w:type="dxa" w:w="2160"/>
          </w:tcPr>
          <w:p>
            <w:r>
              <w:t>6.99</w:t>
            </w:r>
          </w:p>
        </w:tc>
        <w:tc>
          <w:tcPr>
            <w:tcW w:type="dxa" w:w="2160"/>
          </w:tcPr>
          <w:p>
            <w:r>
              <w:t>11.47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9.27</w:t>
            </w:r>
          </w:p>
        </w:tc>
        <w:tc>
          <w:tcPr>
            <w:tcW w:type="dxa" w:w="2160"/>
          </w:tcPr>
          <w:p>
            <w:r>
              <w:t>6.99</w:t>
            </w:r>
          </w:p>
        </w:tc>
        <w:tc>
          <w:tcPr>
            <w:tcW w:type="dxa" w:w="2160"/>
          </w:tcPr>
          <w:p>
            <w:r>
              <w:t>11.55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9.31</w:t>
            </w:r>
          </w:p>
        </w:tc>
        <w:tc>
          <w:tcPr>
            <w:tcW w:type="dxa" w:w="2160"/>
          </w:tcPr>
          <w:p>
            <w:r>
              <w:t>6.99</w:t>
            </w:r>
          </w:p>
        </w:tc>
        <w:tc>
          <w:tcPr>
            <w:tcW w:type="dxa" w:w="2160"/>
          </w:tcPr>
          <w:p>
            <w:r>
              <w:t>11.63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7.33</w:t>
            </w:r>
          </w:p>
        </w:tc>
        <w:tc>
          <w:tcPr>
            <w:tcW w:type="dxa" w:w="2880"/>
          </w:tcPr>
          <w:p>
            <w:r>
              <w:t>9.54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8.74</w:t>
            </w:r>
          </w:p>
        </w:tc>
        <w:tc>
          <w:tcPr>
            <w:tcW w:type="dxa" w:w="2880"/>
          </w:tcPr>
          <w:p>
            <w:r>
              <w:t>7.78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9.13</w:t>
            </w:r>
          </w:p>
        </w:tc>
        <w:tc>
          <w:tcPr>
            <w:tcW w:type="dxa" w:w="2880"/>
          </w:tcPr>
          <w:p>
            <w:r>
              <w:t>7.39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9.51</w:t>
            </w:r>
          </w:p>
        </w:tc>
        <w:tc>
          <w:tcPr>
            <w:tcW w:type="dxa" w:w="2880"/>
          </w:tcPr>
          <w:p>
            <w:r>
              <w:t>7.26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8.48</w:t>
            </w:r>
          </w:p>
        </w:tc>
        <w:tc>
          <w:tcPr>
            <w:tcW w:type="dxa" w:w="2880"/>
          </w:tcPr>
          <w:p>
            <w:r>
              <w:t>7.67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8.45</w:t>
            </w:r>
          </w:p>
        </w:tc>
        <w:tc>
          <w:tcPr>
            <w:tcW w:type="dxa" w:w="2880"/>
          </w:tcPr>
          <w:p>
            <w:r>
              <w:t>8.30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7.59</w:t>
            </w:r>
          </w:p>
        </w:tc>
        <w:tc>
          <w:tcPr>
            <w:tcW w:type="dxa" w:w="2880"/>
          </w:tcPr>
          <w:p>
            <w:r>
              <w:t>7.11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8.05</w:t>
            </w:r>
          </w:p>
        </w:tc>
        <w:tc>
          <w:tcPr>
            <w:tcW w:type="dxa" w:w="2880"/>
          </w:tcPr>
          <w:p>
            <w:r>
              <w:t>5.72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9.39</w:t>
            </w:r>
          </w:p>
        </w:tc>
        <w:tc>
          <w:tcPr>
            <w:tcW w:type="dxa" w:w="2880"/>
          </w:tcPr>
          <w:p>
            <w:r>
              <w:t>7.28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10.70</w:t>
            </w:r>
          </w:p>
        </w:tc>
        <w:tc>
          <w:tcPr>
            <w:tcW w:type="dxa" w:w="2880"/>
          </w:tcPr>
          <w:p>
            <w:r>
              <w:t>9.28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11.65</w:t>
            </w:r>
          </w:p>
        </w:tc>
        <w:tc>
          <w:tcPr>
            <w:tcW w:type="dxa" w:w="2880"/>
          </w:tcPr>
          <w:p>
            <w:r>
              <w:t>9.61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11.41</w:t>
            </w:r>
          </w:p>
        </w:tc>
        <w:tc>
          <w:tcPr>
            <w:tcW w:type="dxa" w:w="2880"/>
          </w:tcPr>
          <w:p>
            <w:r>
              <w:t>8.74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10.29</w:t>
            </w:r>
          </w:p>
        </w:tc>
        <w:tc>
          <w:tcPr>
            <w:tcW w:type="dxa" w:w="2880"/>
          </w:tcPr>
          <w:p>
            <w:r>
              <w:t>9.26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11.91</w:t>
            </w:r>
          </w:p>
        </w:tc>
        <w:tc>
          <w:tcPr>
            <w:tcW w:type="dxa" w:w="2880"/>
          </w:tcPr>
          <w:p>
            <w:r>
              <w:t>7.84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12.38</w:t>
            </w:r>
          </w:p>
        </w:tc>
        <w:tc>
          <w:tcPr>
            <w:tcW w:type="dxa" w:w="2880"/>
          </w:tcPr>
          <w:p>
            <w:r>
              <w:t>7.52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9.71</w:t>
            </w:r>
          </w:p>
        </w:tc>
        <w:tc>
          <w:tcPr>
            <w:tcW w:type="dxa" w:w="2880"/>
          </w:tcPr>
          <w:p>
            <w:r>
              <w:t>7.04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8.50</w:t>
            </w:r>
          </w:p>
        </w:tc>
        <w:tc>
          <w:tcPr>
            <w:tcW w:type="dxa" w:w="2880"/>
          </w:tcPr>
          <w:p>
            <w:r>
              <w:t>6.17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10.83</w:t>
            </w:r>
          </w:p>
        </w:tc>
        <w:tc>
          <w:tcPr>
            <w:tcW w:type="dxa" w:w="2880"/>
          </w:tcPr>
          <w:p>
            <w:r>
              <w:t>6.62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2007-2015</w:t>
            </w:r>
          </w:p>
        </w:tc>
        <w:tc>
          <w:tcPr>
            <w:tcW w:type="dxa" w:w="1728"/>
          </w:tcPr>
          <w:p>
            <w:r>
              <w:t>-2.45</w:t>
            </w:r>
          </w:p>
        </w:tc>
        <w:tc>
          <w:tcPr>
            <w:tcW w:type="dxa" w:w="1728"/>
          </w:tcPr>
          <w:p>
            <w:r>
              <w:t>-4.33</w:t>
            </w:r>
          </w:p>
        </w:tc>
        <w:tc>
          <w:tcPr>
            <w:tcW w:type="dxa" w:w="1728"/>
          </w:tcPr>
          <w:p>
            <w:r>
              <w:t>-0.81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2015-2024</w:t>
            </w:r>
          </w:p>
        </w:tc>
        <w:tc>
          <w:tcPr>
            <w:tcW w:type="dxa" w:w="1728"/>
          </w:tcPr>
          <w:p>
            <w:r>
              <w:t>-1.44</w:t>
            </w:r>
          </w:p>
        </w:tc>
        <w:tc>
          <w:tcPr>
            <w:tcW w:type="dxa" w:w="1728"/>
          </w:tcPr>
          <w:p>
            <w:r>
              <w:t>-4.58</w:t>
            </w:r>
          </w:p>
        </w:tc>
        <w:tc>
          <w:tcPr>
            <w:tcW w:type="dxa" w:w="1728"/>
          </w:tcPr>
          <w:p>
            <w:r>
              <w:t>1.17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8.53</w:t>
            </w:r>
          </w:p>
        </w:tc>
        <w:tc>
          <w:tcPr>
            <w:tcW w:type="dxa" w:w="2160"/>
          </w:tcPr>
          <w:p>
            <w:r>
              <w:t>7.68</w:t>
            </w:r>
          </w:p>
        </w:tc>
        <w:tc>
          <w:tcPr>
            <w:tcW w:type="dxa" w:w="2160"/>
          </w:tcPr>
          <w:p>
            <w:r>
              <w:t>9.47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  <w:tc>
          <w:tcPr>
            <w:tcW w:type="dxa" w:w="2160"/>
          </w:tcPr>
          <w:p>
            <w:r>
              <w:t>7.59</w:t>
            </w:r>
          </w:p>
        </w:tc>
        <w:tc>
          <w:tcPr>
            <w:tcW w:type="dxa" w:w="2160"/>
          </w:tcPr>
          <w:p>
            <w:r>
              <w:t>9.53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8.48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9.59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High non-HDL cholesterol (&gt;=190) showed an annual percent change of -1.44% (95% CI -4.58 to 1.17)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