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Advanced liver fibrosis (FIB-4&gt;2.67) (odds ratio 0.65 (95% CI 0.39 to 1.10), false discovery rate q 0.145)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0.39 to 1.10)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