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Advanced liver fibrosis (FIB-4&gt;2.67) (odds ratio per 1-SD 1.20 (95% CI 1.08 to 1.33), false discovery rate q 0.001)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1.08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