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Alanine aminotransferase, IU/L (beta coefficient 6.68 (95% CI 5.86 to 7.49),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6.68 (95% CI 5.86 to 7.49)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