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Alanine aminotransferase, IU/L (beta coefficient per 1-SD 8.67 (95% CI 6.64 to 10.70),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8.67 (95% CI 6.64 to 10.70)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