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Alanine aminotransferase, IU/L (beta coefficient per 1-SD 3.21 (95% CI 2.81 to 3.62),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3.21 (95% CI 2.81 to 3.62)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