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Alanine aminotransferase, IU/L (beta coefficient 4.96 (95% CI 3.54 to 6.37),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4.96 (95% CI 3.54 to 6.37)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