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Alanine aminotransferase, IU/L (beta coefficient per 1-SD 1.69 (95% CI 1.33 to 2.06),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1.69 (95% CI 1.33 to 2.06)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