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Alanine aminotransferase, IU/L (beta coefficient per 1-SD 2.28 (95% CI 1.57 to 2.99),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2.28 (95% CI 1.57 to 2.99)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