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FIB-4 index was positively associated with Anemia (WHO) (odds ratio per 1-SD 1.08 (95% CI 1.02 to 1.14), false discovery rate q 0.017)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1.02 to 1.14)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