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Appendicular skeletal muscle, % (beta coefficient per 1-SD of log -1.57 (95% CI -1.70 to -1.43),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-1.57 (95% CI -1.70 to -1.43)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