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Appendicular skeletal muscle, % (beta coefficient -1.44 (95% CI -1.63 to -1.25),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-1.44 (95% CI -1.63 to -1.25)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