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Appendicular skeletal muscle, % (beta coefficient per 1-SD -0.76 (95% CI -0.91 to -0.60),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-0.76 (95% CI -0.91 to -0.60)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