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Appendicular skeletal muscle mass, kg (beta coefficient 3.26 (95% CI 2.71 to 3.81),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3.26 (95% CI 2.71 to 3.81)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