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Anemia (WHO)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Anemia (WHO) was positively associated with Body fat, % (beta coefficient 0.20 (95% CI -0.55 to 0.95), false discovery rate q 0.653)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0.20 (95% CI -0.55 to 0.95)</w:t>
            </w:r>
          </w:p>
        </w:tc>
        <w:tc>
          <w:tcPr>
            <w:tcW w:type="dxa" w:w="1234"/>
          </w:tcPr>
          <w:p>
            <w:r>
              <w:t>0.603</w:t>
            </w:r>
          </w:p>
        </w:tc>
        <w:tc>
          <w:tcPr>
            <w:tcW w:type="dxa" w:w="1234"/>
          </w:tcPr>
          <w:p>
            <w:r>
              <w:t>0.653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Anemia (WHO) (exposure)</w:t>
            </w:r>
          </w:p>
        </w:tc>
        <w:tc>
          <w:tcPr>
            <w:tcW w:type="dxa" w:w="4320"/>
          </w:tcPr>
          <w:p>
            <w:r>
              <w:t>5.3%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