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Body fat, % (beta coefficient per 1-SD -0.40 (95% CI -0.73 to -0.08), false discovery rate q 0.028)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-0.40 (95% CI -0.73 to -0.08)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