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Diastolic blood pressure, mmHg (beta coefficient per 1-SD 1.78 (95% CI 0.95 to 2.62), false discovery rate q 0.004)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1.78 (95% CI 0.95 to 2.62)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