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Diastolic blood pressure, mmHg (beta coefficient per 1-SD 0.47 (95% CI 0.13 to 0.82), false discovery rate q 0.013)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0.47 (95% CI 0.13 to 0.82)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