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Diastolic blood pressure, mmHg (beta coefficient per 1-SD of log 0.61 (95% CI 0.24 to 0.98), false discovery rate q 0.003)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0.24 to 0.98)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