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Elevated ALT (&gt;40 IU/L) (odds ratio 1.97 (95% CI 1.58 to 2.46),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1.58 to 2.46)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