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Elevated ALT (&gt;40 IU/L) (odds ratio per 1-SD 0.82 (95% CI 0.71 to 0.94), false discovery rate q 0.011)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0.71 to 0.94)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