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Elevated ALT (&gt;40 IU/L) (odds ratio per 1-SD 0.68 (95% CI 0.57 to 0.81),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0.57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