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Elevated ALT (&gt;40 IU/L) (odds ratio per 1-SD 1.31 (95% CI 1.23 to 1.40),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1.23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