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Ever alcohol (past/current) (odds ratio per 1-SD of log 0.81 (95% CI 0.74 to 0.87),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0.74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