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Ever smoking (past/current) (odds ratio 1.18 (95% CI 1.06 to 1.31), false discovery rate q 0.004)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1.06 to 1.31)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