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Ever smoking (past/current) (odds ratio 0.99 (95% CI 0.86 to 1.14), false discovery rate q 0.900)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0.86 to 1.14)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