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Ever smoking (past/current) (odds ratio 0.98 (95% CI 0.76 to 1.24), false discovery rate q 0.867)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0.76 to 1.24)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