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FIB-4 index (beta coefficient -0.12 (95% CI -0.15 to -0.09),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-0.15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