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Fasting glucose, mg/dL (beta coefficient per 1-SD -3.74 (95% CI -4.55 to -2.94),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-3.74 (95% CI -4.55 to -2.94)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54.5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