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Fasting insulin, uIU/mL (beta coefficient per 1-SD 6.56 (95% CI 6.00 to 7.12),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6.56 (95% CI 6.00 to 7.12)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