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Gamma-glutamyl transferase, IU/L (beta coefficient per 1-SD 3.82 (95% CI 2.70 to 4.95),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3.82 (95% CI 2.70 to 4.95)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